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59" w:rsidRDefault="00533A59" w:rsidP="00533A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7класс</w:t>
      </w:r>
    </w:p>
    <w:p w:rsidR="00533A59" w:rsidRDefault="00533A59" w:rsidP="00533A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Планируемые результаты изучения учебного предмета.</w:t>
      </w:r>
    </w:p>
    <w:p w:rsidR="00533A59" w:rsidRPr="009C439D" w:rsidRDefault="00533A59" w:rsidP="00533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результаты: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единства и целостности окружающе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мира, возможности его познания и объясне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на основе достижений науки;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ответственного отно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шения к обучению, познавательных интересов и мотивов, направленных на изучение живой природы; интеллектуальных умений (дока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зывать, строить рассуждения, анализировать, сравнивать, делать выводы и др.); эстетического восприятия живых объектов;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выбирать целевые и смысловые установки в своих действиях и поступках по от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ношению к живой природе, здоровью своему и окружающих;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применять полученные знания в прак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тической деятельности;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потребности и готовности к самооб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разованию, в том числе в рамках самостоятель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деятельности вне школы;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основных принципов и правил отно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шения к живой природе, основ здорового об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раза жизни и </w:t>
      </w:r>
      <w:proofErr w:type="spellStart"/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технологий; оценка жизненных ситуаций с точки зрения без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опасного образа жизни и сохранения здоровья;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жизненных ценностей, ориента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ция на понимание причин успехов и неудач в учебной деятельности; умение преодолевать трудности в процессе достижения намеченных целей;</w:t>
      </w:r>
    </w:p>
    <w:p w:rsidR="00533A59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личного позитивного отно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шения к окружающему миру, уважительного отношения к окружающим; терпимость при взаимодействии со взрослыми и сверстниками;</w:t>
      </w:r>
    </w:p>
    <w:p w:rsidR="00533A59" w:rsidRPr="009C439D" w:rsidRDefault="00533A59" w:rsidP="00533A59">
      <w:pPr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экологического мышления: уме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оценивать свою деятельность и поступки других людей с точки зрения сохранения окру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жающей среды — гаранта жизни и благополучия людей на Земле.</w:t>
      </w: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33A59" w:rsidRPr="009C439D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C43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9C43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результаты:</w:t>
      </w:r>
    </w:p>
    <w:p w:rsidR="00533A59" w:rsidRPr="009C439D" w:rsidRDefault="00533A59" w:rsidP="00533A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познавательные УУД-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и разви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тие навыков и умений: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разными источниками информации, анализировать и оценивать информацию, пре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образовывать ее из одной формы в другую;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тезисы, различные виды планов (простых, сложных и т. п.), структурировать учебный материал, давать определения поня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тий;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проводить наблюдения, ставить элементарные эксперименты и объяснять полученные резуль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таты;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 классифицировать, самостоятель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выбирая критерии для указанных логиче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ских операций;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логические рассуждения, включающие установление причинно-следственных связей;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схематические модели с выделением существенных характеристик объектов;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возможные источники необходимых сведений, производить поиск информации, ана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лизировать и оценивать ее достоверность;</w:t>
      </w:r>
    </w:p>
    <w:p w:rsidR="00533A59" w:rsidRPr="009C439D" w:rsidRDefault="00533A59" w:rsidP="00533A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регулятивные УУД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формирование и развитие навыков и умений: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 планировать свою учебную деятельность — определять цель работы, после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довательность действий, ставить задачи, про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гнозировать результаты работы;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выдвигать варианты решения поставленных задач, предвидеть конечные ре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зультаты работы, выбирать средства достиже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цели;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по плану, сверять свои действия с це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лью и, при необходимости, исправлять ошибки самостоятельно;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основами самоконтроля и самооцен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 для принятия решений и осуществления осознанного выбора в учебно-познавательной и учебно-практической деятельности;</w:t>
      </w:r>
    </w:p>
    <w:p w:rsidR="00533A59" w:rsidRPr="009C439D" w:rsidRDefault="00533A59" w:rsidP="00533A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коммуникативные УУД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формирование и раз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витие навыков и умений: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вступать в диалог, участвовать в кол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лективном обсуждении проблем;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интегрироваться и строить продуктивное взаи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модействие со сверстниками и взрослыми;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использовать речевые средства для дискуссии и аргументации своей позиции, сравнивать разные точки зрения, аргументи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ровать свою точку зрения, отстаивать свою по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зицию.</w:t>
      </w: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533A59" w:rsidRPr="009C439D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533A59" w:rsidRPr="009C439D" w:rsidRDefault="00533A59" w:rsidP="00533A59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познавательной (интеллектуальной) сфере: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биологических терминов;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методы биологической науки (наблюдение, эксперимент, измерение) и оце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нивать их роль в познании живой природы;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элементарные биологические ис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следования;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особенности строения и основные процессы жизнедеятельности животных разных систематических групп; сравнивать особенно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строения простейших и многоклеточных животных;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распознавать органы и системы органов живот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разных систематических групп; сравнивать и объяснять причины сходства и различий;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взаимосвязь между особенно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стями строения органов и функциями, которые они выполняют;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примеры животных разных система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тических групп;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рисунках, таблицах и натуральных объектах основные систематические группы простейших и многоклеточных животных;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направления эволюции живот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ного мира; приводить доказательства эволюции животного мира;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вклад Ч. Дарвина в развитие биологии;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прогрессивные черты в строении ор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ганов и систем органов животных разных систе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матических групп; находить сходство в строе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животных разных систематических групп и на основе этого доказывать их родство;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взаимосвязь особенностей строения организма животного с условиями среды его обитания; приводить примеры приспособлений животных к среде обитания;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элементарные цепи питания;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группы живых организмов в зави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симости от роли, которую они играют в био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ценозах; характеризовать взаимосвязи между животными в биоценозах;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причины устойчивости биоценозов; сравнивать естественные и искусственные био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ценозы;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объяснять роль животных в круговороте ве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ществ в биосфере; определять роль животных в природе и в жизни человека;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обосновывать значение природоохранной дея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тельности человека в сохранении и умножении животного мира;</w:t>
      </w:r>
    </w:p>
    <w:p w:rsidR="00533A59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правила техники безопасности в кабинете биологии при выполнении лабора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торных работ;</w:t>
      </w:r>
    </w:p>
    <w:p w:rsidR="00533A59" w:rsidRPr="00642BD6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биологические опыты и экспери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менты и объя</w:t>
      </w:r>
      <w:r w:rsidRPr="00642BD6">
        <w:rPr>
          <w:rFonts w:ascii="Times New Roman" w:eastAsia="Times New Roman" w:hAnsi="Times New Roman" w:cs="Times New Roman"/>
          <w:color w:val="000000"/>
          <w:sz w:val="28"/>
          <w:szCs w:val="28"/>
        </w:rPr>
        <w:t>снять их результаты; пользоваться увеличительными приборами и иметь эле</w:t>
      </w:r>
      <w:r w:rsidRPr="00642B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ментарные навыки приготовления и изучения препаратов;</w:t>
      </w:r>
    </w:p>
    <w:p w:rsidR="00533A59" w:rsidRPr="00642BD6" w:rsidRDefault="00533A59" w:rsidP="00533A5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642B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ценностно-ориентационной сфере: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знание правил поведения в природе и основ здорового образа жизни;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оценивать последствия дея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тельности человека в природе;</w:t>
      </w:r>
    </w:p>
    <w:p w:rsidR="00533A59" w:rsidRPr="009C439D" w:rsidRDefault="00533A59" w:rsidP="00533A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сфере трудовой деятельности: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работы в кабинете биоло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гии, с биологическими приборами и инстру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ментами (</w:t>
      </w:r>
      <w:proofErr w:type="spellStart"/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препаровальные</w:t>
      </w:r>
      <w:proofErr w:type="spellEnd"/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иглы, скальпели, лупы, микроскопы);</w:t>
      </w:r>
    </w:p>
    <w:p w:rsidR="00533A59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ухода за домашними живот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ными;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проводить наблюдения за животными;</w:t>
      </w:r>
    </w:p>
    <w:p w:rsidR="00533A59" w:rsidRPr="009C439D" w:rsidRDefault="00533A59" w:rsidP="00533A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сфере физической деятельности: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оказать первую помощь при укусах ядовитых и хищных жи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вотных;</w:t>
      </w:r>
    </w:p>
    <w:p w:rsidR="00533A59" w:rsidRPr="009C439D" w:rsidRDefault="00533A59" w:rsidP="00533A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эстетической сфере: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оценивать с эстетической точки зрения представителей животного мира.</w:t>
      </w:r>
    </w:p>
    <w:p w:rsidR="00533A59" w:rsidRPr="009C439D" w:rsidRDefault="00533A59" w:rsidP="00533A59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  :</w:t>
      </w:r>
    </w:p>
    <w:p w:rsidR="00533A59" w:rsidRPr="00FD5C01" w:rsidRDefault="00533A59" w:rsidP="00533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Выпускник</w:t>
      </w:r>
      <w:r w:rsidRPr="00FD5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D5C0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научится: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особенности строения и про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цессов жизнедеятельности животных как пред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ставителей самостоятельного царства живой природы;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прогрессивные черты в строении ор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ганов и систем органов животных разных си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стематических групп;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 доказательства эволюции и общно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происхождения живых организмов;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по внешнему виду и описанию орга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низмы различных систематических групп царства Животные и выделять их отличительные призна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ки; осуществлять классификацию животных;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 приспособления животных разных систематических групп к условиям различных сред обитания, приводить примеры таких приспособлений;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навыки оказания первой по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мощи пострадавшим при укусах животных;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и использовать приемы по уходу за домашними животными;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методы биологической науки для изучения животных — проводить наблюдения, ставить несложные биологические эксперимен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 и объяснять их результаты;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составляющие исследовательской и проектной деятельности по изучению живот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организмов - приводить доказательства,</w:t>
      </w:r>
    </w:p>
    <w:p w:rsidR="00533A59" w:rsidRPr="009C439D" w:rsidRDefault="00533A59" w:rsidP="00533A59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классифицировать, сравнивать, выявлять взаи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мосвязи;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системе познавательных ценностей — оценивать информацию о жи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вотных, получаемую из разных источников, практическую значимость животных в природе и в жизни человека, последствия деятельности человека в природе;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работы в кабинете биоло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гии, с биологическими приборами и инстру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ментами.</w:t>
      </w:r>
    </w:p>
    <w:p w:rsidR="00533A59" w:rsidRPr="00FD5C01" w:rsidRDefault="00533A59" w:rsidP="00533A59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Выпускник</w:t>
      </w:r>
      <w:r w:rsidRPr="00FD5C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получит </w:t>
      </w:r>
      <w:r w:rsidRPr="00FD5C0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возможность научиться: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эстетические достоинства животных разных систематических групп;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соблюдать основные принципы и правила поведения в природе;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ориентироваться в системе моральных норм и ценностей по отношению к объектам живой природы — признание высокой ценности жиз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 во всех ее проявлениях, экологическое со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знание, эмоционально-ценностное отношение к объектам живой природы;</w:t>
      </w:r>
    </w:p>
    <w:p w:rsidR="00533A59" w:rsidRPr="009C439D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информацию о животных в научно- популярной литературе, биологических слова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рях и справочниках, анализировать, оценивать ее и переводить из одной формы в другую;</w:t>
      </w:r>
    </w:p>
    <w:p w:rsidR="00533A59" w:rsidRDefault="00533A59" w:rsidP="00533A59">
      <w:pPr>
        <w:numPr>
          <w:ilvl w:val="0"/>
          <w:numId w:val="2"/>
        </w:num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целевые и смысловые установки в своих действиях и поступках по отношению к живой природе.</w:t>
      </w: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Pr="007D1DD5" w:rsidRDefault="00533A59" w:rsidP="00533A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31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Царство Животные</w:t>
      </w:r>
      <w:r w:rsidR="00261244">
        <w:rPr>
          <w:color w:val="000000"/>
          <w:sz w:val="27"/>
          <w:szCs w:val="27"/>
        </w:rPr>
        <w:t>.</w:t>
      </w:r>
      <w:r w:rsidR="00BD43E9">
        <w:rPr>
          <w:color w:val="000000"/>
          <w:sz w:val="27"/>
          <w:szCs w:val="27"/>
        </w:rPr>
        <w:t>-70.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Общее знакомство с животными. Животные ткани, органы и системы органов животных. Организм животного как биосистема.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Одноклеточные животные, или Простейшие.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простейших. Происхождение простейших.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Тип </w:t>
      </w:r>
      <w:proofErr w:type="gramStart"/>
      <w:r>
        <w:rPr>
          <w:color w:val="000000"/>
          <w:sz w:val="27"/>
          <w:szCs w:val="27"/>
        </w:rPr>
        <w:t>Кишечнополостные</w:t>
      </w:r>
      <w:proofErr w:type="gramEnd"/>
      <w:r>
        <w:rPr>
          <w:color w:val="000000"/>
          <w:sz w:val="27"/>
          <w:szCs w:val="27"/>
        </w:rPr>
        <w:t>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Многоклеточные животные. Общая характеристика типа Кишечнополостные. Регенерация. Происхождение кишечнополостных. Значение кишечнополостных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Типы червей.</w:t>
      </w:r>
      <w:r w:rsidR="007C060C">
        <w:rPr>
          <w:color w:val="000000"/>
          <w:sz w:val="27"/>
          <w:szCs w:val="27"/>
        </w:rPr>
        <w:t>-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Происхождение червей.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 Моллюски.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типа Моллюски. Многообразие моллюсков. Происхождение моллюсков и их значение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Тип Членистоногие.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Общая характеристика типа </w:t>
      </w:r>
      <w:proofErr w:type="spellStart"/>
      <w:r>
        <w:rPr>
          <w:color w:val="000000"/>
          <w:sz w:val="27"/>
          <w:szCs w:val="27"/>
        </w:rPr>
        <w:t>Членистоногие</w:t>
      </w:r>
      <w:proofErr w:type="gramStart"/>
      <w:r>
        <w:rPr>
          <w:color w:val="000000"/>
          <w:sz w:val="27"/>
          <w:szCs w:val="27"/>
        </w:rPr>
        <w:t>.С</w:t>
      </w:r>
      <w:proofErr w:type="gramEnd"/>
      <w:r>
        <w:rPr>
          <w:color w:val="000000"/>
          <w:sz w:val="27"/>
          <w:szCs w:val="27"/>
        </w:rPr>
        <w:t>реды</w:t>
      </w:r>
      <w:proofErr w:type="spellEnd"/>
      <w:r>
        <w:rPr>
          <w:color w:val="000000"/>
          <w:sz w:val="27"/>
          <w:szCs w:val="27"/>
        </w:rPr>
        <w:t xml:space="preserve"> жизни. Происхождение членистоногих. Охрана членистоногих.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 Ракообразные. Особенности строения и жизнедеятельности ракообразных, их значение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 Паукообразные. 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Меры профилактики.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 Насекомые – вредители. Меры по сокращению численности насекомых-вредителей. Насекомые, снижающие численность вредителей растений.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 Хордовые.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Значение земноводных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Происхождение и многообразие древних пресмыкающихся. Значение пресмыкающихся в природе и жизни человека.</w:t>
      </w: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Сезонные явления в жизни птиц. Экологические группы птиц. Происхождение птиц. Значение птиц в природе и жизни человека. Охрана птиц. Птицеводство. Домашние птицы, приемы выращивания и ухода за птицами.</w:t>
      </w:r>
    </w:p>
    <w:p w:rsidR="00677436" w:rsidRDefault="00533A59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7"/>
          <w:szCs w:val="27"/>
        </w:rPr>
        <w:t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Многообразие птиц и млекопитающих родного края.</w:t>
      </w:r>
      <w:r w:rsidR="00677436" w:rsidRPr="006774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Региональный компонент </w:t>
      </w:r>
      <w:r>
        <w:rPr>
          <w:rFonts w:ascii="Times New Roman" w:hAnsi="Times New Roman" w:cs="Times New Roman"/>
          <w:sz w:val="28"/>
          <w:szCs w:val="28"/>
        </w:rPr>
        <w:t>реализуется при изучении тем: Животные родного края. Красная книга РТ.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CDD">
        <w:rPr>
          <w:rFonts w:ascii="Times New Roman" w:hAnsi="Times New Roman" w:cs="Times New Roman"/>
          <w:b/>
          <w:sz w:val="28"/>
          <w:szCs w:val="28"/>
        </w:rPr>
        <w:t>Лабораторные работы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строения и передвижения одноклеточных животных;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строения дождевого червя, наблюдение за его передвижением и реакциями на раздражение;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строения раковин моллюсков;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строения насекомого;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типов развития насекомых;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строения и передвижения рыб;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строения и перьевого покрова птиц;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строения, скелета и зубной системы млекопитающих;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Экскурсии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и роль членистоногих в природе родного края, многообразие животных;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Весенние явления в жизни животных;</w:t>
      </w:r>
    </w:p>
    <w:p w:rsidR="00677436" w:rsidRPr="008D5CDD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птиц и млекопитающих местности проживания.</w:t>
      </w:r>
    </w:p>
    <w:p w:rsidR="00677436" w:rsidRPr="008D5CDD" w:rsidRDefault="00677436" w:rsidP="00677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7436" w:rsidRPr="009C439D" w:rsidRDefault="00677436" w:rsidP="00677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Заключение (2 ч)</w:t>
      </w:r>
    </w:p>
    <w:p w:rsidR="00677436" w:rsidRDefault="00677436" w:rsidP="00677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Обобщение, повторение и систематизация из</w:t>
      </w:r>
      <w:r w:rsidRPr="009C43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ученного материала. Основные области практического применения биологических знаний.</w:t>
      </w:r>
    </w:p>
    <w:p w:rsidR="00677436" w:rsidRDefault="00677436" w:rsidP="006774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7436" w:rsidRDefault="00677436" w:rsidP="0067743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33A59" w:rsidRDefault="00533A59" w:rsidP="00533A59">
      <w:pPr>
        <w:pStyle w:val="a6"/>
        <w:rPr>
          <w:color w:val="000000"/>
          <w:sz w:val="27"/>
          <w:szCs w:val="27"/>
        </w:rPr>
      </w:pPr>
    </w:p>
    <w:p w:rsidR="00677436" w:rsidRDefault="00677436" w:rsidP="00533A59">
      <w:pPr>
        <w:pStyle w:val="a6"/>
        <w:rPr>
          <w:color w:val="000000"/>
          <w:sz w:val="27"/>
          <w:szCs w:val="27"/>
        </w:rPr>
      </w:pPr>
    </w:p>
    <w:p w:rsidR="00677436" w:rsidRDefault="00677436" w:rsidP="00533A59">
      <w:pPr>
        <w:pStyle w:val="a6"/>
        <w:rPr>
          <w:color w:val="000000"/>
          <w:sz w:val="27"/>
          <w:szCs w:val="27"/>
        </w:rPr>
      </w:pPr>
    </w:p>
    <w:p w:rsidR="00677436" w:rsidRPr="007D1DD5" w:rsidRDefault="00677436" w:rsidP="00533A59">
      <w:pPr>
        <w:pStyle w:val="a6"/>
        <w:rPr>
          <w:color w:val="000000"/>
          <w:sz w:val="27"/>
          <w:szCs w:val="27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299"/>
        <w:gridCol w:w="1920"/>
      </w:tblGrid>
      <w:tr w:rsidR="00533A59" w:rsidTr="00677436">
        <w:tc>
          <w:tcPr>
            <w:tcW w:w="12299" w:type="dxa"/>
          </w:tcPr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темы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</w:t>
            </w:r>
          </w:p>
        </w:tc>
      </w:tr>
      <w:tr w:rsidR="00533A59" w:rsidTr="00677436">
        <w:tc>
          <w:tcPr>
            <w:tcW w:w="12299" w:type="dxa"/>
          </w:tcPr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1.Введение.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Раздел1. Многообразие животных.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1. Простейшие.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2. Многоклеточные животные.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2. Строение и индивидуальное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развитие,эволюция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3. Эволюция строения и функций органов и их систем.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4. Развитие и закономерности размещения животных на Земле.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5. Биоценозы.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6. Животный мир и хозяйственная деятельность человека.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Заключение.</w:t>
            </w:r>
          </w:p>
        </w:tc>
        <w:tc>
          <w:tcPr>
            <w:tcW w:w="1920" w:type="dxa"/>
          </w:tcPr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:rsidR="00533A59" w:rsidRDefault="00533A59" w:rsidP="006774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Pr="00FD5C01" w:rsidRDefault="00533A59" w:rsidP="00533A59">
      <w:pPr>
        <w:rPr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 w:rsidP="00533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A59" w:rsidRDefault="00533A59"/>
    <w:sectPr w:rsidR="00533A59" w:rsidSect="00533A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4A42902"/>
    <w:lvl w:ilvl="0">
      <w:start w:val="1"/>
      <w:numFmt w:val="bullet"/>
      <w:lvlText w:val="•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62BEAFE8"/>
    <w:lvl w:ilvl="0">
      <w:start w:val="1"/>
      <w:numFmt w:val="bullet"/>
      <w:lvlText w:val="•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39232C7D"/>
    <w:multiLevelType w:val="hybridMultilevel"/>
    <w:tmpl w:val="AFFA913E"/>
    <w:lvl w:ilvl="0" w:tplc="771CFF4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2C91ECD"/>
    <w:multiLevelType w:val="hybridMultilevel"/>
    <w:tmpl w:val="7B644DCA"/>
    <w:lvl w:ilvl="0" w:tplc="9D5EA2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3A59"/>
    <w:rsid w:val="000259F3"/>
    <w:rsid w:val="000D6BC3"/>
    <w:rsid w:val="00163059"/>
    <w:rsid w:val="001C2076"/>
    <w:rsid w:val="00261244"/>
    <w:rsid w:val="00306687"/>
    <w:rsid w:val="0051240C"/>
    <w:rsid w:val="00533A59"/>
    <w:rsid w:val="00677436"/>
    <w:rsid w:val="007374A6"/>
    <w:rsid w:val="007453D8"/>
    <w:rsid w:val="007C060C"/>
    <w:rsid w:val="007F1F41"/>
    <w:rsid w:val="009511F4"/>
    <w:rsid w:val="00BD43E9"/>
    <w:rsid w:val="00C55919"/>
    <w:rsid w:val="00CC46E5"/>
    <w:rsid w:val="00DB6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533A59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33A59"/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53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55479-2287-4C02-A0AC-CE2CF5B1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 Нурулловна</dc:creator>
  <cp:lastModifiedBy>1</cp:lastModifiedBy>
  <cp:revision>9</cp:revision>
  <cp:lastPrinted>2018-01-14T05:39:00Z</cp:lastPrinted>
  <dcterms:created xsi:type="dcterms:W3CDTF">2018-01-07T12:22:00Z</dcterms:created>
  <dcterms:modified xsi:type="dcterms:W3CDTF">2020-02-16T14:22:00Z</dcterms:modified>
</cp:coreProperties>
</file>